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98" w:rsidRDefault="00E40A98">
      <w:r>
        <w:t>Word Wall – Vocabulary</w:t>
      </w:r>
    </w:p>
    <w:p w:rsidR="00E40A98" w:rsidRDefault="00E40A98"/>
    <w:p w:rsidR="003D05C3" w:rsidRDefault="001A1D65">
      <w:r>
        <w:t>Section 4.1</w:t>
      </w:r>
    </w:p>
    <w:p w:rsidR="001A1D65" w:rsidRDefault="001A1D65">
      <w:r>
        <w:t>Congruent Figures</w:t>
      </w:r>
    </w:p>
    <w:p w:rsidR="001A1D65" w:rsidRDefault="001A1D65">
      <w:r>
        <w:t>Congruent Polygons</w:t>
      </w:r>
    </w:p>
    <w:p w:rsidR="001A1D65" w:rsidRDefault="001A1D65"/>
    <w:p w:rsidR="001A1D65" w:rsidRDefault="001A1D65">
      <w:r>
        <w:t>Section 4.2 and 4.3</w:t>
      </w:r>
    </w:p>
    <w:p w:rsidR="001A1D65" w:rsidRDefault="001A1D65">
      <w:r>
        <w:t>SAS</w:t>
      </w:r>
    </w:p>
    <w:p w:rsidR="001A1D65" w:rsidRDefault="001A1D65">
      <w:r>
        <w:t>SSS</w:t>
      </w:r>
    </w:p>
    <w:p w:rsidR="001A1D65" w:rsidRDefault="001A1D65">
      <w:r>
        <w:t>ASA</w:t>
      </w:r>
    </w:p>
    <w:p w:rsidR="001A1D65" w:rsidRDefault="001A1D65">
      <w:r>
        <w:t>AAS</w:t>
      </w:r>
    </w:p>
    <w:p w:rsidR="001A1D65" w:rsidRDefault="001A1D65"/>
    <w:p w:rsidR="001A1D65" w:rsidRDefault="001A1D65">
      <w:r>
        <w:t>Section 4.5</w:t>
      </w:r>
    </w:p>
    <w:p w:rsidR="001A1D65" w:rsidRDefault="001A1D65">
      <w:r>
        <w:t xml:space="preserve">Legs </w:t>
      </w:r>
    </w:p>
    <w:p w:rsidR="001A1D65" w:rsidRDefault="001A1D65">
      <w:r>
        <w:t>Base</w:t>
      </w:r>
      <w:bookmarkStart w:id="0" w:name="_GoBack"/>
      <w:bookmarkEnd w:id="0"/>
    </w:p>
    <w:p w:rsidR="001A1D65" w:rsidRDefault="001A1D65">
      <w:r>
        <w:t>Vertex Angle</w:t>
      </w:r>
    </w:p>
    <w:p w:rsidR="001A1D65" w:rsidRDefault="001A1D65">
      <w:r>
        <w:t>Base Angles</w:t>
      </w:r>
    </w:p>
    <w:p w:rsidR="001A1D65" w:rsidRDefault="001A1D65">
      <w:r>
        <w:t>Triangle Bisector</w:t>
      </w:r>
    </w:p>
    <w:p w:rsidR="001A1D65" w:rsidRDefault="001A1D65">
      <w:r>
        <w:t>Corollary</w:t>
      </w:r>
    </w:p>
    <w:p w:rsidR="001A1D65" w:rsidRDefault="001A1D65"/>
    <w:p w:rsidR="001A1D65" w:rsidRDefault="001A1D65">
      <w:r>
        <w:t xml:space="preserve">Section 4.6 </w:t>
      </w:r>
    </w:p>
    <w:p w:rsidR="001A1D65" w:rsidRDefault="001A1D65">
      <w:r>
        <w:t>Hypotenuse</w:t>
      </w:r>
    </w:p>
    <w:p w:rsidR="001A1D65" w:rsidRDefault="001A1D65">
      <w:r>
        <w:t>Hypotenuse-Leg (HL) Theorem</w:t>
      </w:r>
    </w:p>
    <w:sectPr w:rsidR="001A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65"/>
    <w:rsid w:val="001A1D65"/>
    <w:rsid w:val="003D05C3"/>
    <w:rsid w:val="00E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2014-04-08T12:04:00Z</dcterms:created>
  <dcterms:modified xsi:type="dcterms:W3CDTF">2014-04-08T16:00:00Z</dcterms:modified>
</cp:coreProperties>
</file>